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</w:t>
            </w:r>
            <w:r w:rsidR="00C669C2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669C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2290922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 xml:space="preserve">Антифриз </w:t>
            </w:r>
            <w:r w:rsidR="00C669C2">
              <w:rPr>
                <w:color w:val="000000"/>
              </w:rPr>
              <w:t>зеленый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E0BCD" w:rsidRDefault="00A0446B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A0446B">
              <w:rPr>
                <w:color w:val="000000"/>
                <w:lang w:val="en-US"/>
              </w:rPr>
              <w:t>ТУ 2422-163-04001396-2006</w:t>
            </w:r>
            <w:bookmarkStart w:id="1" w:name="_GoBack"/>
            <w:bookmarkEnd w:id="1"/>
          </w:p>
        </w:tc>
        <w:tc>
          <w:tcPr>
            <w:tcW w:w="1457" w:type="dxa"/>
          </w:tcPr>
          <w:p w:rsidR="00F66ACC" w:rsidRPr="009E0BCD" w:rsidRDefault="00F66ACC" w:rsidP="00F66ACC">
            <w:pPr>
              <w:ind w:firstLine="0"/>
              <w:rPr>
                <w:color w:val="000000"/>
                <w:lang w:val="en-US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606C20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06C20">
              <w:rPr>
                <w:color w:val="000000"/>
              </w:rPr>
              <w:t>Luxe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="00C669C2" w:rsidRPr="00C669C2">
              <w:rPr>
                <w:color w:val="000000"/>
              </w:rPr>
              <w:t>Green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Line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2009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0664C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0664C" w:rsidRPr="00881152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0664C" w:rsidRPr="0095503A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0664C" w:rsidRPr="003521F4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20664C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0664C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0664C" w:rsidRPr="005A4BBD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20664C" w:rsidRPr="007D5D20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20664C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0664C" w:rsidRPr="004D4E32" w:rsidRDefault="0020664C" w:rsidP="002066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0664C" w:rsidRDefault="0020664C" w:rsidP="00206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0664C" w:rsidRPr="00612811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20664C" w:rsidRPr="004D4E32" w:rsidRDefault="0020664C" w:rsidP="002066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0664C" w:rsidRPr="00D10A40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0664C" w:rsidRPr="00D10A40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0664C" w:rsidRPr="00D10A40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0664C" w:rsidRPr="00612811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0664C" w:rsidRPr="00BB6EA4" w:rsidRDefault="0020664C" w:rsidP="0020664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0664C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0664C" w:rsidRDefault="0020664C" w:rsidP="002066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0664C" w:rsidRDefault="0020664C" w:rsidP="002066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0664C" w:rsidRDefault="0020664C" w:rsidP="0020664C">
      <w:pPr>
        <w:spacing w:line="276" w:lineRule="auto"/>
        <w:ind w:firstLine="709"/>
        <w:rPr>
          <w:sz w:val="24"/>
          <w:szCs w:val="24"/>
        </w:rPr>
      </w:pPr>
    </w:p>
    <w:p w:rsidR="0020664C" w:rsidRPr="00CF1FB0" w:rsidRDefault="0020664C" w:rsidP="0020664C">
      <w:pPr>
        <w:spacing w:line="276" w:lineRule="auto"/>
        <w:ind w:firstLine="709"/>
        <w:rPr>
          <w:sz w:val="24"/>
          <w:szCs w:val="24"/>
        </w:rPr>
      </w:pPr>
    </w:p>
    <w:p w:rsidR="0020664C" w:rsidRDefault="0020664C" w:rsidP="0020664C">
      <w:pPr>
        <w:rPr>
          <w:sz w:val="26"/>
          <w:szCs w:val="26"/>
        </w:rPr>
      </w:pPr>
    </w:p>
    <w:p w:rsidR="0020664C" w:rsidRDefault="0020664C" w:rsidP="002066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0664C" w:rsidRPr="00E1390F" w:rsidRDefault="0020664C" w:rsidP="0020664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0664C" w:rsidRDefault="0020664C" w:rsidP="0020664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20664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312" w:rsidRDefault="00150312">
      <w:r>
        <w:separator/>
      </w:r>
    </w:p>
  </w:endnote>
  <w:endnote w:type="continuationSeparator" w:id="0">
    <w:p w:rsidR="00150312" w:rsidRDefault="0015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312" w:rsidRDefault="00150312">
      <w:r>
        <w:separator/>
      </w:r>
    </w:p>
  </w:footnote>
  <w:footnote w:type="continuationSeparator" w:id="0">
    <w:p w:rsidR="00150312" w:rsidRDefault="00150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312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0908"/>
    <w:rsid w:val="002037CA"/>
    <w:rsid w:val="00206147"/>
    <w:rsid w:val="0020664C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CD7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7DD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16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46B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D22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D02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56F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FC536-85E4-4E34-B5EB-6712AE29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2015-08-31T09:58:00Z</dcterms:created>
  <dcterms:modified xsi:type="dcterms:W3CDTF">2017-10-12T08:22:00Z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